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1B636D">
        <w:rPr>
          <w:sz w:val="22"/>
          <w:szCs w:val="22"/>
        </w:rPr>
        <w:t>ДУ/</w:t>
      </w:r>
      <w:proofErr w:type="gramStart"/>
      <w:r w:rsidR="006F71F5">
        <w:rPr>
          <w:sz w:val="22"/>
          <w:szCs w:val="22"/>
        </w:rPr>
        <w:t>Р</w:t>
      </w:r>
      <w:proofErr w:type="gramEnd"/>
      <w:r w:rsidR="006F71F5">
        <w:rPr>
          <w:sz w:val="22"/>
          <w:szCs w:val="22"/>
        </w:rPr>
        <w:t>/3</w:t>
      </w:r>
      <w:r w:rsidR="003F4910">
        <w:rPr>
          <w:sz w:val="22"/>
          <w:szCs w:val="22"/>
        </w:rPr>
        <w:t>9</w:t>
      </w:r>
      <w:r w:rsidR="006F71F5">
        <w:rPr>
          <w:sz w:val="22"/>
          <w:szCs w:val="22"/>
        </w:rPr>
        <w:t>-1</w:t>
      </w:r>
    </w:p>
    <w:p w:rsidR="00576D4D" w:rsidRPr="00576D4D" w:rsidRDefault="00F87C25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6F71F5">
        <w:rPr>
          <w:sz w:val="22"/>
          <w:szCs w:val="22"/>
        </w:rPr>
        <w:t>2</w:t>
      </w:r>
      <w:r w:rsidR="003F4910">
        <w:rPr>
          <w:sz w:val="22"/>
          <w:szCs w:val="22"/>
        </w:rPr>
        <w:t>5</w:t>
      </w:r>
      <w:r w:rsidR="00A76E94">
        <w:rPr>
          <w:sz w:val="22"/>
          <w:szCs w:val="22"/>
        </w:rPr>
        <w:t>»</w:t>
      </w:r>
      <w:r w:rsidR="008A08B0">
        <w:rPr>
          <w:sz w:val="22"/>
          <w:szCs w:val="22"/>
        </w:rPr>
        <w:t xml:space="preserve"> </w:t>
      </w:r>
      <w:r w:rsidR="006F71F5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</w:t>
      </w:r>
      <w:bookmarkStart w:id="0" w:name="_GoBack"/>
      <w:bookmarkEnd w:id="0"/>
      <w:r w:rsidR="006F71F5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P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52"/>
        <w:gridCol w:w="4860"/>
      </w:tblGrid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Описание и назначение объекта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ind w:left="360"/>
              <w:jc w:val="center"/>
            </w:pPr>
            <w:r w:rsidRPr="00576D4D">
              <w:rPr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Границы земельного участка устанавливаются согласно кадастровому плану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Фундамент, ограждающие, несущие и ненесущие конструкции многоквартирного дома (наружные и внутренние стены), чердачные межэтажные и </w:t>
            </w:r>
            <w:proofErr w:type="spellStart"/>
            <w:r w:rsidRPr="00576D4D">
              <w:rPr>
                <w:sz w:val="22"/>
                <w:szCs w:val="22"/>
              </w:rPr>
              <w:t>надподвальные</w:t>
            </w:r>
            <w:proofErr w:type="spellEnd"/>
            <w:r w:rsidRPr="00576D4D">
              <w:rPr>
                <w:sz w:val="22"/>
                <w:szCs w:val="22"/>
              </w:rPr>
              <w:t xml:space="preserve"> перекрытия.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Фундамент – </w:t>
            </w:r>
            <w:r w:rsidR="008A08B0">
              <w:rPr>
                <w:sz w:val="22"/>
                <w:szCs w:val="22"/>
              </w:rPr>
              <w:t>ленточный, сборный железобетон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Стены капитальные – </w:t>
            </w:r>
            <w:r w:rsidR="001368D9">
              <w:rPr>
                <w:sz w:val="22"/>
                <w:szCs w:val="22"/>
              </w:rPr>
              <w:t>панельные</w:t>
            </w:r>
            <w:r w:rsidRPr="00576D4D">
              <w:rPr>
                <w:sz w:val="22"/>
                <w:szCs w:val="22"/>
              </w:rPr>
              <w:t>;</w:t>
            </w:r>
          </w:p>
          <w:p w:rsidR="00576D4D" w:rsidRPr="00576D4D" w:rsidRDefault="00576D4D" w:rsidP="001368D9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Перекрытия:</w:t>
            </w:r>
            <w:r w:rsidR="001368D9">
              <w:rPr>
                <w:sz w:val="22"/>
                <w:szCs w:val="22"/>
              </w:rPr>
              <w:t xml:space="preserve"> </w:t>
            </w:r>
            <w:r w:rsidR="00657AB8">
              <w:rPr>
                <w:sz w:val="22"/>
                <w:szCs w:val="22"/>
              </w:rPr>
              <w:t>железобетонные</w:t>
            </w:r>
            <w:r w:rsidRPr="00576D4D">
              <w:rPr>
                <w:sz w:val="22"/>
                <w:szCs w:val="22"/>
              </w:rPr>
              <w:t>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Перегородки – </w:t>
            </w:r>
            <w:r w:rsidR="00657AB8">
              <w:rPr>
                <w:sz w:val="22"/>
                <w:szCs w:val="22"/>
              </w:rPr>
              <w:t>сборные, железобетонные</w:t>
            </w:r>
            <w:proofErr w:type="gramStart"/>
            <w:r w:rsidR="00657AB8" w:rsidRPr="00576D4D">
              <w:rPr>
                <w:sz w:val="22"/>
                <w:szCs w:val="22"/>
              </w:rPr>
              <w:t>;</w:t>
            </w:r>
            <w:r w:rsidRPr="00576D4D">
              <w:rPr>
                <w:sz w:val="22"/>
                <w:szCs w:val="22"/>
              </w:rPr>
              <w:t>;</w:t>
            </w:r>
            <w:proofErr w:type="gramEnd"/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Помещения, не являющие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клетки, лестницы, помещения технических и подвальных этажей, крыши и другие нежилые помещения многоквартирного дома, обслуживающее более одного помещения в данном доме. </w:t>
            </w:r>
            <w:r w:rsidRPr="00955E4F">
              <w:rPr>
                <w:b/>
                <w:sz w:val="22"/>
                <w:szCs w:val="22"/>
                <w:u w:val="single"/>
              </w:rPr>
              <w:t>Балконы, лоджии, террасы, 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F" w:rsidRDefault="00CE1BB5" w:rsidP="00134D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Два</w:t>
            </w:r>
            <w:r w:rsidR="00576D4D" w:rsidRPr="00576D4D">
              <w:rPr>
                <w:sz w:val="22"/>
                <w:szCs w:val="22"/>
              </w:rPr>
              <w:t xml:space="preserve"> подъезд</w:t>
            </w:r>
            <w:r>
              <w:rPr>
                <w:sz w:val="22"/>
                <w:szCs w:val="22"/>
              </w:rPr>
              <w:t>а</w:t>
            </w:r>
            <w:r w:rsidR="00576D4D" w:rsidRPr="00576D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семна</w:t>
            </w:r>
            <w:r w:rsidR="00657AB8">
              <w:rPr>
                <w:sz w:val="22"/>
                <w:szCs w:val="22"/>
              </w:rPr>
              <w:t xml:space="preserve">дцать </w:t>
            </w:r>
            <w:r w:rsidR="00576D4D" w:rsidRPr="00576D4D">
              <w:rPr>
                <w:sz w:val="22"/>
                <w:szCs w:val="22"/>
              </w:rPr>
              <w:t>этажей;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Материал наружной двери - г</w:t>
            </w:r>
            <w:r w:rsidRPr="00134DDF">
              <w:rPr>
                <w:sz w:val="22"/>
                <w:szCs w:val="22"/>
              </w:rPr>
              <w:t>лухая металлическая</w:t>
            </w:r>
            <w:r>
              <w:rPr>
                <w:sz w:val="22"/>
                <w:szCs w:val="22"/>
              </w:rPr>
              <w:t>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Количество наружных дверей</w:t>
            </w:r>
            <w:r>
              <w:rPr>
                <w:sz w:val="22"/>
                <w:szCs w:val="22"/>
              </w:rPr>
              <w:t xml:space="preserve"> -</w:t>
            </w:r>
            <w:r w:rsidRPr="00134DDF">
              <w:rPr>
                <w:sz w:val="22"/>
                <w:szCs w:val="22"/>
              </w:rPr>
              <w:tab/>
            </w:r>
            <w:r w:rsidR="001368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шт.;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покрытия козырька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ab/>
              <w:t>р</w:t>
            </w:r>
            <w:r w:rsidRPr="00134DDF">
              <w:rPr>
                <w:sz w:val="22"/>
                <w:szCs w:val="22"/>
              </w:rPr>
              <w:t>улонный</w:t>
            </w:r>
            <w:r>
              <w:rPr>
                <w:sz w:val="22"/>
                <w:szCs w:val="22"/>
              </w:rPr>
              <w:t>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входной площадки</w:t>
            </w:r>
            <w:r w:rsidRPr="00134DD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- </w:t>
            </w:r>
            <w:r w:rsidR="00180077">
              <w:rPr>
                <w:sz w:val="22"/>
                <w:szCs w:val="22"/>
              </w:rPr>
              <w:t>с</w:t>
            </w:r>
            <w:r w:rsidR="00180077" w:rsidRPr="00134DDF">
              <w:rPr>
                <w:sz w:val="22"/>
                <w:szCs w:val="22"/>
              </w:rPr>
              <w:t>борный железобетон</w:t>
            </w:r>
            <w:r>
              <w:rPr>
                <w:sz w:val="22"/>
                <w:szCs w:val="22"/>
              </w:rPr>
              <w:t>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лестницы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ab/>
            </w:r>
            <w:r w:rsidR="00180077">
              <w:rPr>
                <w:sz w:val="22"/>
                <w:szCs w:val="22"/>
              </w:rPr>
              <w:t>железо</w:t>
            </w:r>
            <w:r>
              <w:rPr>
                <w:sz w:val="22"/>
                <w:szCs w:val="22"/>
              </w:rPr>
              <w:t>б</w:t>
            </w:r>
            <w:r w:rsidRPr="00134DDF">
              <w:rPr>
                <w:sz w:val="22"/>
                <w:szCs w:val="22"/>
              </w:rPr>
              <w:t>етон</w:t>
            </w:r>
            <w:r w:rsidR="00FF0EAD">
              <w:rPr>
                <w:sz w:val="22"/>
                <w:szCs w:val="22"/>
              </w:rPr>
              <w:t>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Кровля – </w:t>
            </w:r>
            <w:r w:rsidR="00134DDF">
              <w:rPr>
                <w:sz w:val="22"/>
                <w:szCs w:val="22"/>
              </w:rPr>
              <w:t>мягкая</w:t>
            </w:r>
            <w:r w:rsidRPr="00576D4D">
              <w:rPr>
                <w:sz w:val="22"/>
                <w:szCs w:val="22"/>
              </w:rPr>
              <w:t>.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Инженерные коммуникации в техническом подвале (подполье) и шахтах; механическое, электричес</w:t>
            </w:r>
            <w:r w:rsidR="00C84C0D">
              <w:rPr>
                <w:sz w:val="22"/>
                <w:szCs w:val="22"/>
              </w:rPr>
              <w:t>кое, сантех</w:t>
            </w:r>
            <w:r w:rsidRPr="00576D4D">
              <w:rPr>
                <w:sz w:val="22"/>
                <w:szCs w:val="22"/>
              </w:rPr>
              <w:t xml:space="preserve">ническое оборудование, коллективные (общедомовые) приборы учета КУ и иное оборудование находящее в данном доме за пределами или внутри помещения и обслуживающее более одного помещения. </w:t>
            </w:r>
            <w:r w:rsidRPr="00955E4F">
              <w:rPr>
                <w:b/>
                <w:sz w:val="22"/>
                <w:szCs w:val="22"/>
                <w:u w:val="single"/>
              </w:rPr>
              <w:t xml:space="preserve">Радиаторы отопления </w:t>
            </w:r>
            <w:r w:rsidR="00955E4F" w:rsidRPr="00955E4F">
              <w:rPr>
                <w:b/>
                <w:sz w:val="22"/>
                <w:szCs w:val="22"/>
                <w:u w:val="single"/>
              </w:rPr>
              <w:t xml:space="preserve">находящиеся в жилом помещении собственника </w:t>
            </w:r>
            <w:r w:rsidRPr="00955E4F">
              <w:rPr>
                <w:b/>
                <w:sz w:val="22"/>
                <w:szCs w:val="22"/>
                <w:u w:val="single"/>
              </w:rPr>
              <w:t>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перечисленные инженерные коммуникации и инженерное оборудование присутствует согласно проекта дома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4D" w:rsidRPr="00576D4D" w:rsidRDefault="00576D4D">
            <w:pPr>
              <w:spacing w:line="276" w:lineRule="auto"/>
              <w:jc w:val="both"/>
            </w:pPr>
          </w:p>
        </w:tc>
      </w:tr>
    </w:tbl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1B636D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sectPr w:rsidR="00576D4D" w:rsidRPr="00576D4D" w:rsidSect="0057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D4D"/>
    <w:rsid w:val="00134DDF"/>
    <w:rsid w:val="001368D9"/>
    <w:rsid w:val="00180077"/>
    <w:rsid w:val="001B636D"/>
    <w:rsid w:val="001E50D7"/>
    <w:rsid w:val="00260973"/>
    <w:rsid w:val="003808DA"/>
    <w:rsid w:val="00393B7D"/>
    <w:rsid w:val="003F4910"/>
    <w:rsid w:val="0045672E"/>
    <w:rsid w:val="00576D4D"/>
    <w:rsid w:val="005826F1"/>
    <w:rsid w:val="00657AB8"/>
    <w:rsid w:val="00677A69"/>
    <w:rsid w:val="00681774"/>
    <w:rsid w:val="006F71F5"/>
    <w:rsid w:val="00742546"/>
    <w:rsid w:val="007546D8"/>
    <w:rsid w:val="0075549B"/>
    <w:rsid w:val="008A08B0"/>
    <w:rsid w:val="008A2959"/>
    <w:rsid w:val="00955E4F"/>
    <w:rsid w:val="00A14874"/>
    <w:rsid w:val="00A76E94"/>
    <w:rsid w:val="00BF4A3B"/>
    <w:rsid w:val="00C84C0D"/>
    <w:rsid w:val="00CE1BB5"/>
    <w:rsid w:val="00D0603A"/>
    <w:rsid w:val="00D5131E"/>
    <w:rsid w:val="00D6767D"/>
    <w:rsid w:val="00DE4B5B"/>
    <w:rsid w:val="00F04AD0"/>
    <w:rsid w:val="00F87C25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2019-04-29T11:34:00Z</cp:lastPrinted>
  <dcterms:created xsi:type="dcterms:W3CDTF">2019-05-06T13:15:00Z</dcterms:created>
  <dcterms:modified xsi:type="dcterms:W3CDTF">2019-05-06T13:15:00Z</dcterms:modified>
</cp:coreProperties>
</file>